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93" w:rsidRPr="00113728" w:rsidRDefault="00117D93" w:rsidP="00117D93">
      <w:pPr>
        <w:rPr>
          <w:rFonts w:ascii="Arial" w:hAnsi="Arial" w:cs="Arial"/>
          <w:b/>
          <w:sz w:val="20"/>
          <w:szCs w:val="20"/>
        </w:rPr>
      </w:pPr>
      <w:r w:rsidRPr="00113728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>OR</w:t>
      </w:r>
      <w:r w:rsidRPr="0011372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IMMEDIATE RELEASE:</w:t>
      </w:r>
      <w:r w:rsidRPr="00A3138C">
        <w:rPr>
          <w:rFonts w:ascii="Arial" w:hAnsi="Arial" w:cs="Arial"/>
          <w:b/>
        </w:rPr>
        <w:t xml:space="preserve"> </w:t>
      </w:r>
    </w:p>
    <w:p w:rsidR="00117D93" w:rsidRPr="00113728" w:rsidRDefault="00117D93" w:rsidP="00117D93">
      <w:pPr>
        <w:rPr>
          <w:rFonts w:ascii="Arial" w:hAnsi="Arial" w:cs="Arial"/>
          <w:b/>
          <w:sz w:val="20"/>
          <w:szCs w:val="20"/>
        </w:rPr>
      </w:pPr>
    </w:p>
    <w:p w:rsidR="00117D93" w:rsidRDefault="00117D93" w:rsidP="00117D93">
      <w:pPr>
        <w:rPr>
          <w:rFonts w:ascii="Arial" w:hAnsi="Arial" w:cs="Arial"/>
          <w:b/>
          <w:sz w:val="20"/>
          <w:szCs w:val="20"/>
        </w:rPr>
      </w:pPr>
      <w:r w:rsidRPr="00113728">
        <w:rPr>
          <w:rFonts w:ascii="Arial" w:hAnsi="Arial" w:cs="Arial"/>
          <w:b/>
          <w:sz w:val="20"/>
          <w:szCs w:val="20"/>
        </w:rPr>
        <w:t xml:space="preserve">Date: </w:t>
      </w:r>
      <w:r>
        <w:rPr>
          <w:rFonts w:ascii="Arial" w:hAnsi="Arial" w:cs="Arial"/>
          <w:b/>
          <w:sz w:val="20"/>
          <w:szCs w:val="20"/>
        </w:rPr>
        <w:t>April 28, 2013</w:t>
      </w:r>
    </w:p>
    <w:p w:rsidR="00117D93" w:rsidRDefault="00117D93" w:rsidP="00117D93">
      <w:pPr>
        <w:rPr>
          <w:rFonts w:ascii="Arial" w:hAnsi="Arial" w:cs="Arial"/>
          <w:b/>
          <w:sz w:val="20"/>
          <w:szCs w:val="20"/>
        </w:rPr>
      </w:pPr>
    </w:p>
    <w:p w:rsidR="00117D93" w:rsidRDefault="00117D93" w:rsidP="00117D93">
      <w:pPr>
        <w:rPr>
          <w:rFonts w:ascii="Arial" w:hAnsi="Arial" w:cs="Arial"/>
          <w:sz w:val="20"/>
          <w:szCs w:val="20"/>
        </w:rPr>
      </w:pPr>
      <w:r w:rsidRPr="00D13295">
        <w:rPr>
          <w:rFonts w:ascii="Arial" w:hAnsi="Arial" w:cs="Arial"/>
          <w:b/>
          <w:sz w:val="20"/>
          <w:szCs w:val="20"/>
        </w:rPr>
        <w:t>Contact</w:t>
      </w:r>
      <w:r>
        <w:rPr>
          <w:rFonts w:ascii="Arial" w:hAnsi="Arial" w:cs="Arial"/>
          <w:sz w:val="20"/>
          <w:szCs w:val="20"/>
        </w:rPr>
        <w:t>:</w:t>
      </w:r>
    </w:p>
    <w:p w:rsidR="00117D93" w:rsidRDefault="00117D93" w:rsidP="00117D93">
      <w:pPr>
        <w:rPr>
          <w:rFonts w:ascii="Arial" w:hAnsi="Arial" w:cs="Arial"/>
          <w:sz w:val="20"/>
          <w:szCs w:val="20"/>
        </w:rPr>
      </w:pPr>
      <w:r w:rsidRPr="00113728">
        <w:rPr>
          <w:rFonts w:ascii="Arial" w:hAnsi="Arial" w:cs="Arial"/>
          <w:sz w:val="20"/>
          <w:szCs w:val="20"/>
        </w:rPr>
        <w:t>Jong de Castro</w:t>
      </w:r>
    </w:p>
    <w:p w:rsidR="00117D93" w:rsidRPr="00113728" w:rsidRDefault="00117D93" w:rsidP="00117D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+1-619-</w:t>
      </w:r>
      <w:r w:rsidRPr="00113728">
        <w:rPr>
          <w:rFonts w:ascii="Arial" w:hAnsi="Arial" w:cs="Arial"/>
          <w:sz w:val="20"/>
          <w:szCs w:val="20"/>
        </w:rPr>
        <w:t>450-3058</w:t>
      </w:r>
      <w:r w:rsidR="007F4BAF">
        <w:rPr>
          <w:rFonts w:ascii="Arial" w:hAnsi="Arial" w:cs="Arial"/>
          <w:sz w:val="20"/>
          <w:szCs w:val="20"/>
        </w:rPr>
        <w:t xml:space="preserve"> (U.S.)</w:t>
      </w:r>
    </w:p>
    <w:p w:rsidR="00117D93" w:rsidRPr="00117D93" w:rsidRDefault="00806754" w:rsidP="00117D9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r w:rsidR="00117D93">
        <w:rPr>
          <w:rFonts w:ascii="Arial" w:hAnsi="Arial" w:cs="Arial"/>
          <w:sz w:val="20"/>
          <w:szCs w:val="20"/>
        </w:rPr>
        <w:t>mail</w:t>
      </w:r>
      <w:proofErr w:type="gramEnd"/>
      <w:r w:rsidR="00117D93">
        <w:rPr>
          <w:rFonts w:ascii="Arial" w:hAnsi="Arial" w:cs="Arial"/>
          <w:sz w:val="20"/>
          <w:szCs w:val="20"/>
        </w:rPr>
        <w:t xml:space="preserve">: </w:t>
      </w:r>
      <w:r w:rsidR="00117D93" w:rsidRPr="00D304AC">
        <w:rPr>
          <w:rFonts w:ascii="Arial" w:hAnsi="Arial" w:cs="Arial"/>
          <w:sz w:val="20"/>
          <w:szCs w:val="20"/>
        </w:rPr>
        <w:t>jong@busongpalawanfate.com</w:t>
      </w:r>
    </w:p>
    <w:p w:rsidR="00077F3D" w:rsidRDefault="00077F3D" w:rsidP="00117D93">
      <w:pPr>
        <w:rPr>
          <w:rFonts w:ascii="Arial" w:hAnsi="Arial" w:cs="Arial"/>
          <w:b/>
          <w:sz w:val="20"/>
          <w:szCs w:val="20"/>
        </w:rPr>
      </w:pPr>
    </w:p>
    <w:p w:rsidR="00117D93" w:rsidRDefault="00117D93" w:rsidP="00117D93">
      <w:pPr>
        <w:rPr>
          <w:rFonts w:ascii="Arial" w:hAnsi="Arial" w:cs="Arial"/>
          <w:b/>
          <w:sz w:val="20"/>
          <w:szCs w:val="20"/>
        </w:rPr>
      </w:pPr>
    </w:p>
    <w:p w:rsidR="00117D93" w:rsidRPr="00113728" w:rsidRDefault="00117D93" w:rsidP="00117D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LOS ANGELES </w:t>
      </w:r>
      <w:r w:rsidRPr="00113728">
        <w:rPr>
          <w:rFonts w:ascii="Arial" w:hAnsi="Arial" w:cs="Arial"/>
          <w:color w:val="000000"/>
          <w:sz w:val="20"/>
          <w:szCs w:val="20"/>
        </w:rPr>
        <w:t>–</w:t>
      </w:r>
      <w:r w:rsidRPr="00113728">
        <w:rPr>
          <w:rFonts w:ascii="Arial" w:hAnsi="Arial" w:cs="Arial"/>
          <w:color w:val="0000FF"/>
          <w:sz w:val="20"/>
          <w:szCs w:val="20"/>
        </w:rPr>
        <w:t xml:space="preserve"> </w:t>
      </w:r>
      <w:r w:rsidRPr="008D1146">
        <w:rPr>
          <w:rFonts w:ascii="Arial" w:hAnsi="Arial" w:cs="Arial"/>
          <w:sz w:val="20"/>
          <w:szCs w:val="20"/>
        </w:rPr>
        <w:t>The film, “</w:t>
      </w:r>
      <w:r w:rsidRPr="008D1146">
        <w:rPr>
          <w:rFonts w:ascii="Arial" w:hAnsi="Arial" w:cs="Arial"/>
          <w:i/>
          <w:sz w:val="20"/>
          <w:szCs w:val="20"/>
        </w:rPr>
        <w:t>Busong</w:t>
      </w:r>
      <w:r w:rsidRPr="00113728">
        <w:rPr>
          <w:rFonts w:ascii="Arial" w:hAnsi="Arial" w:cs="Arial"/>
          <w:i/>
          <w:sz w:val="20"/>
          <w:szCs w:val="20"/>
        </w:rPr>
        <w:t xml:space="preserve"> (Palawan Fate)</w:t>
      </w:r>
      <w:r w:rsidRPr="00113728">
        <w:rPr>
          <w:rFonts w:ascii="Arial" w:hAnsi="Arial" w:cs="Arial"/>
          <w:sz w:val="20"/>
          <w:szCs w:val="20"/>
        </w:rPr>
        <w:t xml:space="preserve">” will </w:t>
      </w:r>
      <w:r>
        <w:rPr>
          <w:rFonts w:ascii="Arial" w:hAnsi="Arial" w:cs="Arial"/>
          <w:sz w:val="20"/>
          <w:szCs w:val="20"/>
        </w:rPr>
        <w:t xml:space="preserve">have its </w:t>
      </w:r>
      <w:r w:rsidR="00DA378F">
        <w:rPr>
          <w:rFonts w:ascii="Arial" w:hAnsi="Arial" w:cs="Arial"/>
          <w:sz w:val="20"/>
          <w:szCs w:val="20"/>
        </w:rPr>
        <w:t xml:space="preserve">US and </w:t>
      </w:r>
      <w:r>
        <w:rPr>
          <w:rFonts w:ascii="Arial" w:hAnsi="Arial" w:cs="Arial"/>
          <w:sz w:val="20"/>
          <w:szCs w:val="20"/>
        </w:rPr>
        <w:t xml:space="preserve">international </w:t>
      </w:r>
      <w:proofErr w:type="gramStart"/>
      <w:r>
        <w:rPr>
          <w:rFonts w:ascii="Arial" w:hAnsi="Arial" w:cs="Arial"/>
          <w:sz w:val="20"/>
          <w:szCs w:val="20"/>
        </w:rPr>
        <w:t>dvd</w:t>
      </w:r>
      <w:proofErr w:type="gramEnd"/>
      <w:r>
        <w:rPr>
          <w:rFonts w:ascii="Arial" w:hAnsi="Arial" w:cs="Arial"/>
          <w:sz w:val="20"/>
          <w:szCs w:val="20"/>
        </w:rPr>
        <w:t xml:space="preserve"> release on May 1, 2013. The </w:t>
      </w:r>
      <w:proofErr w:type="gramStart"/>
      <w:r>
        <w:rPr>
          <w:rFonts w:ascii="Arial" w:hAnsi="Arial" w:cs="Arial"/>
          <w:sz w:val="20"/>
          <w:szCs w:val="20"/>
        </w:rPr>
        <w:t>dvd</w:t>
      </w:r>
      <w:proofErr w:type="gramEnd"/>
      <w:r>
        <w:rPr>
          <w:rFonts w:ascii="Arial" w:hAnsi="Arial" w:cs="Arial"/>
          <w:sz w:val="20"/>
          <w:szCs w:val="20"/>
        </w:rPr>
        <w:t xml:space="preserve"> will be available from the official website: </w:t>
      </w:r>
      <w:hyperlink r:id="rId4" w:history="1">
        <w:r w:rsidRPr="00117D93">
          <w:rPr>
            <w:rStyle w:val="Hyperlink"/>
            <w:rFonts w:ascii="Arial" w:hAnsi="Arial" w:cs="Arial"/>
            <w:sz w:val="20"/>
            <w:szCs w:val="20"/>
          </w:rPr>
          <w:t>www.busongpalawanfate.com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117D93" w:rsidRPr="00113728" w:rsidRDefault="00117D93" w:rsidP="00117D93">
      <w:pPr>
        <w:rPr>
          <w:rFonts w:ascii="Arial" w:hAnsi="Arial" w:cs="Arial"/>
          <w:sz w:val="20"/>
          <w:szCs w:val="20"/>
        </w:rPr>
      </w:pPr>
    </w:p>
    <w:p w:rsidR="00117D93" w:rsidRPr="00117D93" w:rsidRDefault="00117D93" w:rsidP="00117D93">
      <w:pPr>
        <w:rPr>
          <w:rFonts w:ascii="Arial" w:hAnsi="Arial" w:cs="Arial"/>
          <w:sz w:val="20"/>
          <w:szCs w:val="20"/>
        </w:rPr>
      </w:pPr>
      <w:r w:rsidRPr="005F1D65">
        <w:rPr>
          <w:rFonts w:ascii="Arial" w:hAnsi="Arial" w:cs="Arial"/>
          <w:sz w:val="20"/>
          <w:szCs w:val="20"/>
        </w:rPr>
        <w:t xml:space="preserve">Set </w:t>
      </w:r>
      <w:r>
        <w:rPr>
          <w:rFonts w:ascii="Arial" w:hAnsi="Arial" w:cs="Arial"/>
          <w:sz w:val="20"/>
          <w:szCs w:val="20"/>
        </w:rPr>
        <w:t>o</w:t>
      </w:r>
      <w:r w:rsidRPr="005F1D65">
        <w:rPr>
          <w:rFonts w:ascii="Arial" w:hAnsi="Arial" w:cs="Arial"/>
          <w:sz w:val="20"/>
          <w:szCs w:val="20"/>
        </w:rPr>
        <w:t>n the i</w:t>
      </w:r>
      <w:r w:rsidR="000E14FA">
        <w:rPr>
          <w:rFonts w:ascii="Arial" w:hAnsi="Arial" w:cs="Arial"/>
          <w:sz w:val="20"/>
          <w:szCs w:val="20"/>
        </w:rPr>
        <w:t xml:space="preserve">sland of Palawan, a </w:t>
      </w:r>
      <w:r>
        <w:rPr>
          <w:rFonts w:ascii="Arial" w:hAnsi="Arial" w:cs="Arial"/>
          <w:sz w:val="20"/>
          <w:szCs w:val="20"/>
        </w:rPr>
        <w:t xml:space="preserve">province in </w:t>
      </w:r>
      <w:r w:rsidRPr="005F1D65">
        <w:rPr>
          <w:rFonts w:ascii="Arial" w:hAnsi="Arial" w:cs="Arial"/>
          <w:sz w:val="20"/>
          <w:szCs w:val="20"/>
        </w:rPr>
        <w:t>the Philippines, the film m</w:t>
      </w:r>
      <w:r w:rsidR="000E14FA">
        <w:rPr>
          <w:rFonts w:ascii="Arial" w:hAnsi="Arial" w:cs="Arial"/>
          <w:sz w:val="20"/>
          <w:szCs w:val="20"/>
        </w:rPr>
        <w:t>aps the quest of a brother and sister</w:t>
      </w:r>
      <w:r>
        <w:rPr>
          <w:rFonts w:ascii="Arial" w:hAnsi="Arial" w:cs="Arial"/>
          <w:sz w:val="20"/>
          <w:szCs w:val="20"/>
        </w:rPr>
        <w:t xml:space="preserve">. </w:t>
      </w:r>
      <w:r w:rsidRPr="00117D93">
        <w:rPr>
          <w:rFonts w:ascii="Arial" w:eastAsiaTheme="minorHAnsi" w:hAnsi="Arial" w:cstheme="minorBidi"/>
          <w:color w:val="000000"/>
          <w:sz w:val="20"/>
          <w:szCs w:val="18"/>
          <w:shd w:val="clear" w:color="auto" w:fill="FFFFFF"/>
        </w:rPr>
        <w:t xml:space="preserve">Punay, born with wounds on her feet so severe, cannot </w:t>
      </w:r>
      <w:r>
        <w:rPr>
          <w:rFonts w:ascii="Arial" w:eastAsiaTheme="minorHAnsi" w:hAnsi="Arial" w:cstheme="minorBidi"/>
          <w:color w:val="000000"/>
          <w:sz w:val="20"/>
          <w:szCs w:val="18"/>
          <w:shd w:val="clear" w:color="auto" w:fill="FFFFFF"/>
        </w:rPr>
        <w:t xml:space="preserve">step on the earth. </w:t>
      </w:r>
      <w:proofErr w:type="gramStart"/>
      <w:r w:rsidRPr="00117D93">
        <w:rPr>
          <w:rFonts w:ascii="Arial" w:eastAsiaTheme="minorHAnsi" w:hAnsi="Arial" w:cstheme="minorBidi"/>
          <w:color w:val="000000"/>
          <w:sz w:val="20"/>
          <w:szCs w:val="18"/>
          <w:shd w:val="clear" w:color="auto" w:fill="FFFFFF"/>
        </w:rPr>
        <w:t>Angkadang,</w:t>
      </w:r>
      <w:proofErr w:type="gramEnd"/>
      <w:r w:rsidRPr="00117D93">
        <w:rPr>
          <w:rFonts w:ascii="Arial" w:eastAsiaTheme="minorHAnsi" w:hAnsi="Arial" w:cstheme="minorBidi"/>
          <w:color w:val="000000"/>
          <w:sz w:val="20"/>
          <w:szCs w:val="18"/>
          <w:shd w:val="clear" w:color="auto" w:fill="FFFFFF"/>
        </w:rPr>
        <w:t xml:space="preserve"> carries her in a hammock as they search the changing landscapes of Palawan for a healer.</w:t>
      </w:r>
      <w:r>
        <w:rPr>
          <w:rFonts w:ascii="Arial" w:eastAsiaTheme="minorHAnsi" w:hAnsi="Arial" w:cstheme="minorBidi"/>
          <w:color w:val="000000"/>
          <w:sz w:val="20"/>
          <w:szCs w:val="18"/>
          <w:shd w:val="clear" w:color="auto" w:fill="FFFFFF"/>
        </w:rPr>
        <w:t xml:space="preserve"> </w:t>
      </w:r>
      <w:r w:rsidR="000E14FA">
        <w:rPr>
          <w:rFonts w:ascii="Arial" w:eastAsiaTheme="minorHAnsi" w:hAnsi="Arial" w:cstheme="minorBidi"/>
          <w:color w:val="000000"/>
          <w:sz w:val="20"/>
          <w:szCs w:val="18"/>
          <w:shd w:val="clear" w:color="auto" w:fill="FFFFFF"/>
        </w:rPr>
        <w:t xml:space="preserve">Different people </w:t>
      </w:r>
      <w:r>
        <w:rPr>
          <w:rFonts w:ascii="Arial" w:eastAsiaTheme="minorHAnsi" w:hAnsi="Arial" w:cstheme="minorBidi"/>
          <w:color w:val="000000"/>
          <w:sz w:val="20"/>
          <w:szCs w:val="18"/>
          <w:shd w:val="clear" w:color="auto" w:fill="FFFFFF"/>
        </w:rPr>
        <w:t xml:space="preserve">help carry her, a woman searching for her husband, a fisherman who has lost his boat, and a young man on a journey to find himself. </w:t>
      </w:r>
    </w:p>
    <w:p w:rsidR="00117D93" w:rsidRDefault="00117D93" w:rsidP="00117D93">
      <w:pPr>
        <w:rPr>
          <w:rFonts w:ascii="Arial" w:hAnsi="Arial" w:cs="Arial"/>
          <w:sz w:val="20"/>
          <w:szCs w:val="20"/>
        </w:rPr>
      </w:pPr>
    </w:p>
    <w:p w:rsidR="00117D93" w:rsidRDefault="00806754" w:rsidP="00117D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Busong</w:t>
      </w:r>
      <w:r w:rsidR="00117D93" w:rsidRPr="002616C0">
        <w:rPr>
          <w:rFonts w:ascii="Arial" w:hAnsi="Arial" w:cs="Arial"/>
          <w:sz w:val="20"/>
          <w:szCs w:val="20"/>
        </w:rPr>
        <w:t xml:space="preserve"> </w:t>
      </w:r>
      <w:r w:rsidR="00117D93">
        <w:rPr>
          <w:rFonts w:ascii="Arial" w:hAnsi="Arial" w:cs="Arial"/>
          <w:sz w:val="20"/>
          <w:szCs w:val="20"/>
        </w:rPr>
        <w:t>marks the f</w:t>
      </w:r>
      <w:r w:rsidR="000E14FA">
        <w:rPr>
          <w:rFonts w:ascii="Arial" w:hAnsi="Arial" w:cs="Arial"/>
          <w:sz w:val="20"/>
          <w:szCs w:val="20"/>
        </w:rPr>
        <w:t>irst Palawanon</w:t>
      </w:r>
      <w:r w:rsidR="00117D93" w:rsidRPr="002616C0">
        <w:rPr>
          <w:rFonts w:ascii="Arial" w:hAnsi="Arial" w:cs="Arial"/>
          <w:sz w:val="20"/>
          <w:szCs w:val="20"/>
        </w:rPr>
        <w:t xml:space="preserve"> film</w:t>
      </w:r>
      <w:r w:rsidR="00117D93">
        <w:rPr>
          <w:rFonts w:ascii="Arial" w:hAnsi="Arial" w:cs="Arial"/>
          <w:sz w:val="20"/>
          <w:szCs w:val="20"/>
        </w:rPr>
        <w:t xml:space="preserve"> directed by Auraeus Solito, </w:t>
      </w:r>
      <w:r w:rsidR="00117D93" w:rsidRPr="002616C0">
        <w:rPr>
          <w:rFonts w:ascii="Arial" w:hAnsi="Arial" w:cs="Arial"/>
          <w:sz w:val="20"/>
          <w:szCs w:val="20"/>
        </w:rPr>
        <w:t>one of the Philippines</w:t>
      </w:r>
      <w:r w:rsidR="00117D93">
        <w:rPr>
          <w:rFonts w:ascii="Arial" w:hAnsi="Arial" w:cs="Arial"/>
          <w:sz w:val="20"/>
          <w:szCs w:val="20"/>
        </w:rPr>
        <w:t>’</w:t>
      </w:r>
      <w:r w:rsidR="00117D93" w:rsidRPr="002616C0">
        <w:rPr>
          <w:rFonts w:ascii="Arial" w:hAnsi="Arial" w:cs="Arial"/>
          <w:sz w:val="20"/>
          <w:szCs w:val="20"/>
        </w:rPr>
        <w:t xml:space="preserve"> l</w:t>
      </w:r>
      <w:r w:rsidR="00117D93">
        <w:rPr>
          <w:rFonts w:ascii="Arial" w:hAnsi="Arial" w:cs="Arial"/>
          <w:sz w:val="20"/>
          <w:szCs w:val="20"/>
        </w:rPr>
        <w:t>eading independent filmmakers. H</w:t>
      </w:r>
      <w:r w:rsidR="00117D93" w:rsidRPr="002616C0">
        <w:rPr>
          <w:rFonts w:ascii="Arial" w:hAnsi="Arial" w:cs="Arial"/>
          <w:sz w:val="20"/>
          <w:szCs w:val="20"/>
        </w:rPr>
        <w:t>is first feature film "</w:t>
      </w:r>
      <w:r w:rsidR="00117D93" w:rsidRPr="00A764CF">
        <w:rPr>
          <w:rFonts w:ascii="Arial" w:hAnsi="Arial" w:cs="Arial"/>
          <w:i/>
          <w:sz w:val="20"/>
          <w:szCs w:val="20"/>
        </w:rPr>
        <w:t>The Blossoming of Maximo Oliveros</w:t>
      </w:r>
      <w:r w:rsidR="00117D93" w:rsidRPr="002616C0">
        <w:rPr>
          <w:rFonts w:ascii="Arial" w:hAnsi="Arial" w:cs="Arial"/>
          <w:sz w:val="20"/>
          <w:szCs w:val="20"/>
        </w:rPr>
        <w:t xml:space="preserve">" won </w:t>
      </w:r>
      <w:r w:rsidR="00117D93">
        <w:rPr>
          <w:rFonts w:ascii="Arial" w:hAnsi="Arial" w:cs="Arial"/>
          <w:sz w:val="20"/>
          <w:szCs w:val="20"/>
        </w:rPr>
        <w:t>numerous awards, was the first Filipino film screened at Sunda</w:t>
      </w:r>
      <w:r w:rsidR="000E14FA">
        <w:rPr>
          <w:rFonts w:ascii="Arial" w:hAnsi="Arial" w:cs="Arial"/>
          <w:sz w:val="20"/>
          <w:szCs w:val="20"/>
        </w:rPr>
        <w:t>nce, and nominated for a</w:t>
      </w:r>
      <w:r w:rsidR="00117D93">
        <w:rPr>
          <w:rFonts w:ascii="Arial" w:hAnsi="Arial" w:cs="Arial"/>
          <w:sz w:val="20"/>
          <w:szCs w:val="20"/>
        </w:rPr>
        <w:t xml:space="preserve"> Spirit Award.</w:t>
      </w:r>
      <w:r w:rsidR="00117D93" w:rsidRPr="002616C0">
        <w:rPr>
          <w:rFonts w:ascii="Arial" w:hAnsi="Arial" w:cs="Arial"/>
          <w:sz w:val="20"/>
          <w:szCs w:val="20"/>
        </w:rPr>
        <w:t xml:space="preserve"> </w:t>
      </w:r>
      <w:r w:rsidR="00117D93">
        <w:rPr>
          <w:rFonts w:ascii="Arial" w:hAnsi="Arial" w:cs="Arial"/>
          <w:sz w:val="20"/>
          <w:szCs w:val="20"/>
        </w:rPr>
        <w:t>Solito</w:t>
      </w:r>
      <w:r w:rsidR="00117D93" w:rsidRPr="00A45696">
        <w:rPr>
          <w:rFonts w:ascii="Arial" w:hAnsi="Arial" w:cs="Arial"/>
          <w:sz w:val="20"/>
          <w:szCs w:val="20"/>
        </w:rPr>
        <w:t xml:space="preserve"> comes from a lineage of Shaman-Kings from the Palawan tribe</w:t>
      </w:r>
      <w:r w:rsidR="00117D93">
        <w:rPr>
          <w:rFonts w:ascii="Arial" w:hAnsi="Arial" w:cs="Arial"/>
          <w:sz w:val="20"/>
          <w:szCs w:val="20"/>
        </w:rPr>
        <w:t xml:space="preserve"> and</w:t>
      </w:r>
      <w:r w:rsidR="00117D93" w:rsidRPr="00A45696">
        <w:rPr>
          <w:rFonts w:ascii="Arial" w:hAnsi="Arial" w:cs="Arial"/>
          <w:sz w:val="20"/>
          <w:szCs w:val="20"/>
        </w:rPr>
        <w:t xml:space="preserve"> is one of the first born </w:t>
      </w:r>
      <w:r w:rsidR="000E14FA">
        <w:rPr>
          <w:rFonts w:ascii="Arial" w:hAnsi="Arial" w:cs="Arial"/>
          <w:sz w:val="20"/>
          <w:szCs w:val="20"/>
        </w:rPr>
        <w:t xml:space="preserve">outside </w:t>
      </w:r>
      <w:r w:rsidR="00117D93" w:rsidRPr="00A45696">
        <w:rPr>
          <w:rFonts w:ascii="Arial" w:hAnsi="Arial" w:cs="Arial"/>
          <w:sz w:val="20"/>
          <w:szCs w:val="20"/>
        </w:rPr>
        <w:t>his tribal la</w:t>
      </w:r>
      <w:r w:rsidR="00117D93">
        <w:rPr>
          <w:rFonts w:ascii="Arial" w:hAnsi="Arial" w:cs="Arial"/>
          <w:sz w:val="20"/>
          <w:szCs w:val="20"/>
        </w:rPr>
        <w:t>nd. He is also known as Kanakan-</w:t>
      </w:r>
      <w:r w:rsidR="00117D93" w:rsidRPr="00A45696">
        <w:rPr>
          <w:rFonts w:ascii="Arial" w:hAnsi="Arial" w:cs="Arial"/>
          <w:sz w:val="20"/>
          <w:szCs w:val="20"/>
        </w:rPr>
        <w:t xml:space="preserve">Balintagos, a tribal spirit name </w:t>
      </w:r>
      <w:r w:rsidR="00117D93">
        <w:rPr>
          <w:rFonts w:ascii="Arial" w:hAnsi="Arial" w:cs="Arial"/>
          <w:sz w:val="20"/>
          <w:szCs w:val="20"/>
        </w:rPr>
        <w:t>meaning “Hunter of Truths”.</w:t>
      </w:r>
    </w:p>
    <w:p w:rsidR="00117D93" w:rsidRDefault="00117D93" w:rsidP="00117D93">
      <w:pPr>
        <w:rPr>
          <w:rFonts w:ascii="Arial" w:hAnsi="Arial" w:cs="Arial"/>
          <w:sz w:val="20"/>
          <w:szCs w:val="20"/>
        </w:rPr>
      </w:pPr>
    </w:p>
    <w:p w:rsidR="00117D93" w:rsidRDefault="00117D93" w:rsidP="00117D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Inspired by his </w:t>
      </w:r>
      <w:r w:rsidR="000E14FA">
        <w:rPr>
          <w:rFonts w:ascii="Arial" w:hAnsi="Arial" w:cs="Arial"/>
          <w:sz w:val="20"/>
          <w:szCs w:val="20"/>
        </w:rPr>
        <w:t>mother’s stories, the legends</w:t>
      </w:r>
      <w:r>
        <w:rPr>
          <w:rFonts w:ascii="Arial" w:hAnsi="Arial" w:cs="Arial"/>
          <w:sz w:val="20"/>
          <w:szCs w:val="20"/>
        </w:rPr>
        <w:t xml:space="preserve"> and myths of Palawan,</w:t>
      </w:r>
      <w:r w:rsidRPr="00C232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Solito </w:t>
      </w:r>
      <w:r w:rsidRPr="002616C0">
        <w:rPr>
          <w:rFonts w:ascii="Arial" w:hAnsi="Arial" w:cs="Arial"/>
          <w:sz w:val="20"/>
          <w:szCs w:val="20"/>
        </w:rPr>
        <w:t>explain</w:t>
      </w:r>
      <w:r>
        <w:rPr>
          <w:rFonts w:ascii="Arial" w:hAnsi="Arial" w:cs="Arial"/>
          <w:sz w:val="20"/>
          <w:szCs w:val="20"/>
        </w:rPr>
        <w:t>s</w:t>
      </w:r>
      <w:r w:rsidRPr="002616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that </w:t>
      </w:r>
      <w:r w:rsidRPr="002616C0">
        <w:rPr>
          <w:rFonts w:ascii="Arial" w:hAnsi="Arial" w:cs="Arial"/>
          <w:sz w:val="20"/>
          <w:szCs w:val="20"/>
        </w:rPr>
        <w:t>“busong” is the i</w:t>
      </w:r>
      <w:r>
        <w:rPr>
          <w:rFonts w:ascii="Arial" w:hAnsi="Arial" w:cs="Arial"/>
          <w:sz w:val="20"/>
          <w:szCs w:val="20"/>
        </w:rPr>
        <w:t>ndigenous Palawanon concept of fate or instant k</w:t>
      </w:r>
      <w:r w:rsidRPr="002616C0">
        <w:rPr>
          <w:rFonts w:ascii="Arial" w:hAnsi="Arial" w:cs="Arial"/>
          <w:sz w:val="20"/>
          <w:szCs w:val="20"/>
        </w:rPr>
        <w:t xml:space="preserve">arma. “What you do to nature, you do </w:t>
      </w:r>
      <w:r>
        <w:rPr>
          <w:rFonts w:ascii="Arial" w:hAnsi="Arial" w:cs="Arial"/>
          <w:sz w:val="20"/>
          <w:szCs w:val="20"/>
        </w:rPr>
        <w:t xml:space="preserve">to yourself.” </w:t>
      </w:r>
    </w:p>
    <w:p w:rsidR="00117D93" w:rsidRDefault="00117D93" w:rsidP="00117D93">
      <w:pPr>
        <w:rPr>
          <w:rFonts w:ascii="Arial" w:hAnsi="Arial" w:cs="Arial"/>
          <w:sz w:val="20"/>
          <w:szCs w:val="20"/>
        </w:rPr>
      </w:pPr>
    </w:p>
    <w:p w:rsidR="00181120" w:rsidRDefault="00806754" w:rsidP="00117D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Busong</w:t>
      </w:r>
      <w:r w:rsidR="00117D93">
        <w:rPr>
          <w:rFonts w:ascii="Arial" w:hAnsi="Arial" w:cs="Arial"/>
          <w:sz w:val="20"/>
          <w:szCs w:val="20"/>
        </w:rPr>
        <w:t xml:space="preserve"> has garnered international accolades. It premiered as an official selection </w:t>
      </w:r>
      <w:r w:rsidR="00117D93" w:rsidRPr="00113728">
        <w:rPr>
          <w:rFonts w:ascii="Arial" w:hAnsi="Arial" w:cs="Arial"/>
          <w:sz w:val="20"/>
          <w:szCs w:val="20"/>
        </w:rPr>
        <w:t xml:space="preserve">at the </w:t>
      </w:r>
      <w:r w:rsidR="00117D93">
        <w:rPr>
          <w:rFonts w:ascii="Arial" w:hAnsi="Arial" w:cs="Arial"/>
          <w:sz w:val="20"/>
          <w:szCs w:val="20"/>
        </w:rPr>
        <w:t xml:space="preserve">2011 Cannes Film Festival’s </w:t>
      </w:r>
      <w:r w:rsidR="00117D93" w:rsidRPr="00113728">
        <w:rPr>
          <w:rFonts w:ascii="Arial" w:hAnsi="Arial" w:cs="Arial"/>
          <w:sz w:val="20"/>
          <w:szCs w:val="20"/>
        </w:rPr>
        <w:t>Quinzaine des Réalisateurs (Direct</w:t>
      </w:r>
      <w:r w:rsidR="00117D93">
        <w:rPr>
          <w:rFonts w:ascii="Arial" w:hAnsi="Arial" w:cs="Arial"/>
          <w:sz w:val="20"/>
          <w:szCs w:val="20"/>
        </w:rPr>
        <w:t xml:space="preserve">ors’ Fortnight). It won awards for best direction, best sound, and best original music score at the Cinemalaya Philippine Independent </w:t>
      </w:r>
      <w:r>
        <w:rPr>
          <w:rFonts w:ascii="Arial" w:hAnsi="Arial" w:cs="Arial"/>
          <w:sz w:val="20"/>
          <w:szCs w:val="20"/>
        </w:rPr>
        <w:t xml:space="preserve">Film Festival in July of 2011. It also </w:t>
      </w:r>
      <w:r w:rsidR="00117D93">
        <w:rPr>
          <w:rFonts w:ascii="Arial" w:hAnsi="Arial" w:cs="Arial"/>
          <w:color w:val="000000"/>
          <w:sz w:val="20"/>
          <w:szCs w:val="20"/>
          <w:shd w:val="clear" w:color="auto" w:fill="FFFFFF"/>
        </w:rPr>
        <w:t>earned the FIPRESCI International Critics Prize at the</w:t>
      </w:r>
      <w:r w:rsidR="00117D9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Eurasia </w:t>
      </w:r>
      <w:r w:rsidR="00117D93">
        <w:rPr>
          <w:rFonts w:ascii="Arial" w:hAnsi="Arial" w:cs="Arial"/>
          <w:color w:val="000000"/>
          <w:sz w:val="20"/>
          <w:szCs w:val="20"/>
          <w:shd w:val="clear" w:color="auto" w:fill="FFFFFF"/>
        </w:rPr>
        <w:t>International Film Festival in Kazakhstan in September 2011, the Emile Cantillon Tomorrow’s Cinema Award at the Brussels International Festival of Independent Films in October 2011, the Merata Mita</w:t>
      </w:r>
      <w:r w:rsidR="000E14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“Best of Stories” Award at </w:t>
      </w:r>
      <w:r w:rsidR="00117D93">
        <w:rPr>
          <w:rFonts w:ascii="Arial" w:hAnsi="Arial" w:cs="Arial"/>
          <w:color w:val="000000"/>
          <w:sz w:val="20"/>
          <w:szCs w:val="20"/>
          <w:shd w:val="clear" w:color="auto" w:fill="FFFFFF"/>
        </w:rPr>
        <w:t>National Geographic’s All Roads Film Festival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September 2012</w:t>
      </w:r>
      <w:r w:rsidR="00117D93">
        <w:rPr>
          <w:rFonts w:ascii="Arial" w:hAnsi="Arial" w:cs="Arial"/>
          <w:color w:val="000000"/>
          <w:sz w:val="20"/>
          <w:szCs w:val="20"/>
          <w:shd w:val="clear" w:color="auto" w:fill="FFFFFF"/>
        </w:rPr>
        <w:t>, and two awards, the Special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Award for Artistic Achievement and the Terroir of Cinema Award, at the Santa Rosa International Film Festival also in September 2012. </w:t>
      </w:r>
    </w:p>
    <w:p w:rsidR="00181120" w:rsidRDefault="00181120" w:rsidP="00117D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24539" w:rsidRDefault="00806754" w:rsidP="00117D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Busong has been screened in over 25 international film festivals</w:t>
      </w:r>
      <w:r w:rsidR="006E41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Europe, the US and Canada, Asia and the Pacific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Fittingly, the final festival screening will be at the Wairoa Maori Film Festival in New Zealand this May 30-June 3, 2013, as a tribute to the pioneering indigenous</w:t>
      </w:r>
      <w:r w:rsidR="00DA37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(Maori)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filmmaker, the late Ms. Merata Mita.</w:t>
      </w:r>
    </w:p>
    <w:p w:rsidR="00824539" w:rsidRDefault="00824539" w:rsidP="00117D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7D93" w:rsidRDefault="00824539" w:rsidP="00117D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Busong stars Alessandra de Rossi, Clifford Banagale, Bonivie Budao and Dax Alejandro.</w:t>
      </w:r>
    </w:p>
    <w:p w:rsidR="00117D93" w:rsidRDefault="00117D93" w:rsidP="00117D93">
      <w:pPr>
        <w:rPr>
          <w:rFonts w:ascii="Arial" w:hAnsi="Arial" w:cs="Arial"/>
          <w:sz w:val="20"/>
          <w:szCs w:val="20"/>
        </w:rPr>
      </w:pPr>
    </w:p>
    <w:p w:rsidR="00117D93" w:rsidRDefault="00117D93" w:rsidP="00117D93">
      <w:pPr>
        <w:rPr>
          <w:rFonts w:ascii="Arial" w:hAnsi="Arial" w:cs="Arial"/>
          <w:sz w:val="20"/>
          <w:szCs w:val="20"/>
        </w:rPr>
      </w:pPr>
      <w:r w:rsidRPr="00113728">
        <w:rPr>
          <w:rFonts w:ascii="Arial" w:hAnsi="Arial" w:cs="Arial"/>
          <w:sz w:val="20"/>
          <w:szCs w:val="20"/>
        </w:rPr>
        <w:t>For more</w:t>
      </w:r>
      <w:r w:rsidR="00806754">
        <w:rPr>
          <w:rFonts w:ascii="Arial" w:hAnsi="Arial" w:cs="Arial"/>
          <w:sz w:val="20"/>
          <w:szCs w:val="20"/>
        </w:rPr>
        <w:t xml:space="preserve"> information, please visit </w:t>
      </w:r>
      <w:hyperlink r:id="rId5" w:history="1">
        <w:r w:rsidR="00077F3D" w:rsidRPr="006E4232">
          <w:rPr>
            <w:rStyle w:val="Hyperlink"/>
            <w:rFonts w:ascii="Arial" w:hAnsi="Arial" w:cs="Arial"/>
            <w:sz w:val="20"/>
            <w:szCs w:val="20"/>
          </w:rPr>
          <w:t>www.busongpalawanfate.com</w:t>
        </w:r>
      </w:hyperlink>
      <w:r w:rsidRPr="00113728">
        <w:rPr>
          <w:rFonts w:ascii="Arial" w:hAnsi="Arial" w:cs="Arial"/>
          <w:sz w:val="20"/>
          <w:szCs w:val="20"/>
        </w:rPr>
        <w:t>.</w:t>
      </w:r>
      <w:r w:rsidR="00077F3D">
        <w:rPr>
          <w:rFonts w:ascii="Arial" w:hAnsi="Arial" w:cs="Arial"/>
          <w:sz w:val="20"/>
          <w:szCs w:val="20"/>
        </w:rPr>
        <w:t xml:space="preserve"> Or contact Jong de Castro.</w:t>
      </w:r>
    </w:p>
    <w:p w:rsidR="00117D93" w:rsidRDefault="00117D93" w:rsidP="00117D93">
      <w:pPr>
        <w:rPr>
          <w:rFonts w:ascii="Arial" w:hAnsi="Arial" w:cs="Arial"/>
          <w:b/>
          <w:sz w:val="20"/>
          <w:szCs w:val="20"/>
        </w:rPr>
      </w:pPr>
    </w:p>
    <w:p w:rsidR="00117D93" w:rsidRDefault="00117D93" w:rsidP="00117D93">
      <w:pPr>
        <w:rPr>
          <w:rFonts w:ascii="Arial" w:hAnsi="Arial" w:cs="Arial"/>
          <w:b/>
          <w:sz w:val="20"/>
          <w:szCs w:val="20"/>
        </w:rPr>
      </w:pPr>
    </w:p>
    <w:p w:rsidR="000E14FA" w:rsidRDefault="000E14FA"/>
    <w:p w:rsidR="000E14FA" w:rsidRDefault="000E14FA"/>
    <w:p w:rsidR="000E14FA" w:rsidRDefault="000E14FA">
      <w:r>
        <w:rPr>
          <w:noProof/>
        </w:rPr>
        <w:drawing>
          <wp:inline distT="0" distB="0" distL="0" distR="0">
            <wp:extent cx="5486400" cy="3086100"/>
            <wp:effectExtent l="25400" t="0" r="0" b="0"/>
            <wp:docPr id="6" name="Picture 5" descr="Busong-Nini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ong-Ninita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4FA" w:rsidRDefault="000E14FA"/>
    <w:p w:rsidR="000E14FA" w:rsidRDefault="000E14FA">
      <w:r>
        <w:rPr>
          <w:noProof/>
        </w:rPr>
        <w:drawing>
          <wp:inline distT="0" distB="0" distL="0" distR="0">
            <wp:extent cx="5486400" cy="3086100"/>
            <wp:effectExtent l="25400" t="0" r="0" b="0"/>
            <wp:docPr id="4" name="Picture 3" descr="Dax Alejandro in Buso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x Alejandro in Busong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4FA" w:rsidRDefault="000E14FA"/>
    <w:p w:rsidR="00117D93" w:rsidRDefault="000E14FA">
      <w:r>
        <w:rPr>
          <w:noProof/>
        </w:rPr>
        <w:drawing>
          <wp:inline distT="0" distB="0" distL="0" distR="0">
            <wp:extent cx="5486400" cy="3086100"/>
            <wp:effectExtent l="25400" t="0" r="0" b="0"/>
            <wp:docPr id="3" name="Picture 2" descr="Alessandra de Rossi in Buso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ssandra de Rossi in Busong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D93" w:rsidSect="00117D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7D93"/>
    <w:rsid w:val="000739F7"/>
    <w:rsid w:val="00077F3D"/>
    <w:rsid w:val="000E14FA"/>
    <w:rsid w:val="00117D93"/>
    <w:rsid w:val="00181120"/>
    <w:rsid w:val="006E4188"/>
    <w:rsid w:val="007F4BAF"/>
    <w:rsid w:val="00806754"/>
    <w:rsid w:val="00824539"/>
    <w:rsid w:val="00961B55"/>
    <w:rsid w:val="00B46532"/>
    <w:rsid w:val="00D46911"/>
    <w:rsid w:val="00DA378F"/>
    <w:rsid w:val="00E26DD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17D9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117D93"/>
  </w:style>
  <w:style w:type="character" w:styleId="Hyperlink">
    <w:name w:val="Hyperlink"/>
    <w:basedOn w:val="DefaultParagraphFont"/>
    <w:rsid w:val="00117D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usongpalawanfate.com" TargetMode="External"/><Relationship Id="rId5" Type="http://schemas.openxmlformats.org/officeDocument/2006/relationships/hyperlink" Target="http://www.busongpalawanfate.com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414</Words>
  <Characters>2363</Characters>
  <Application>Microsoft Macintosh Word</Application>
  <DocSecurity>0</DocSecurity>
  <Lines>19</Lines>
  <Paragraphs>4</Paragraphs>
  <ScaleCrop>false</ScaleCrop>
  <Company>CDREWU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de Castro Jr</dc:creator>
  <cp:keywords/>
  <cp:lastModifiedBy>Romulo de Castro Jr</cp:lastModifiedBy>
  <cp:revision>10</cp:revision>
  <dcterms:created xsi:type="dcterms:W3CDTF">2013-04-27T14:53:00Z</dcterms:created>
  <dcterms:modified xsi:type="dcterms:W3CDTF">2013-05-05T08:14:00Z</dcterms:modified>
</cp:coreProperties>
</file>